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88228" w14:textId="77777777" w:rsidR="00F93A83" w:rsidRPr="003F2286" w:rsidRDefault="00F93A83" w:rsidP="00F93A83">
      <w:pPr>
        <w:pStyle w:val="ListParagraph"/>
        <w:numPr>
          <w:ilvl w:val="0"/>
          <w:numId w:val="1"/>
        </w:numPr>
      </w:pPr>
      <w:r w:rsidRPr="003F2286">
        <w:t>FAA and KAZC permits</w:t>
      </w:r>
      <w:r w:rsidR="00E45145">
        <w:t xml:space="preserve"> (update 2020)</w:t>
      </w:r>
    </w:p>
    <w:p w14:paraId="2C460B1B" w14:textId="77777777" w:rsidR="00F93A83" w:rsidRPr="003F2286" w:rsidRDefault="00F93A83" w:rsidP="00F93A83">
      <w:pPr>
        <w:pStyle w:val="ListParagraph"/>
        <w:numPr>
          <w:ilvl w:val="1"/>
          <w:numId w:val="1"/>
        </w:numPr>
      </w:pPr>
      <w:r w:rsidRPr="003F2286">
        <w:t>Open blank Excel Spreadsheet</w:t>
      </w:r>
    </w:p>
    <w:p w14:paraId="1624C4BB" w14:textId="77777777" w:rsidR="00F93A83" w:rsidRPr="003F2286" w:rsidRDefault="00F93A83" w:rsidP="00F93A83">
      <w:pPr>
        <w:pStyle w:val="ListParagraph"/>
        <w:numPr>
          <w:ilvl w:val="2"/>
          <w:numId w:val="1"/>
        </w:numPr>
      </w:pPr>
      <w:r w:rsidRPr="003F2286">
        <w:t>Add columns for Northing, easting, LAT, Long, elevation coordinates from Mircostation for each signal pole.</w:t>
      </w:r>
    </w:p>
    <w:p w14:paraId="1B9BFD12" w14:textId="77777777" w:rsidR="00F93A83" w:rsidRPr="003F2286" w:rsidRDefault="00F93A83" w:rsidP="00F93A83">
      <w:pPr>
        <w:pStyle w:val="ListParagraph"/>
        <w:numPr>
          <w:ilvl w:val="2"/>
          <w:numId w:val="1"/>
        </w:numPr>
      </w:pPr>
      <w:r w:rsidRPr="003F2286">
        <w:t>Northing and easting coordinates only conve</w:t>
      </w:r>
      <w:r>
        <w:t>rt into LAT/LONG deg,min,sec (ex. Remove the degrees, minutes, and secs symbols, 38 12 12.123 -85 34 23.12 (add negative sign)).  Y</w:t>
      </w:r>
      <w:r w:rsidRPr="003F2286">
        <w:t xml:space="preserve">ou can use </w:t>
      </w:r>
      <w:hyperlink r:id="rId8" w:history="1">
        <w:r w:rsidRPr="003F2286">
          <w:rPr>
            <w:rStyle w:val="Hyperlink"/>
          </w:rPr>
          <w:t>http://kgs.uky.edu/kgsweb/CoordConversionTool.asp</w:t>
        </w:r>
      </w:hyperlink>
      <w:r w:rsidRPr="003F2286">
        <w:t xml:space="preserve"> to convert.  Check if coordinates are close enough to location by bringing up the map on this website.</w:t>
      </w:r>
    </w:p>
    <w:p w14:paraId="4A486BC9" w14:textId="18CD5B44" w:rsidR="00FB3DE6" w:rsidRDefault="00F93A83" w:rsidP="00F93A83">
      <w:pPr>
        <w:pStyle w:val="ListParagraph"/>
        <w:numPr>
          <w:ilvl w:val="2"/>
          <w:numId w:val="1"/>
        </w:numPr>
      </w:pPr>
      <w:r w:rsidRPr="003F2286">
        <w:t>Email excel spreadsheet to</w:t>
      </w:r>
      <w:r w:rsidR="00FA3066">
        <w:t xml:space="preserve"> </w:t>
      </w:r>
      <w:hyperlink r:id="rId9" w:history="1">
        <w:r w:rsidR="00FA3066" w:rsidRPr="00EA0F51">
          <w:rPr>
            <w:rStyle w:val="Hyperlink"/>
          </w:rPr>
          <w:t>AirportZoning@ky.gov</w:t>
        </w:r>
      </w:hyperlink>
      <w:r w:rsidR="00FA3066">
        <w:t xml:space="preserve"> </w:t>
      </w:r>
      <w:r w:rsidRPr="003F2286">
        <w:t xml:space="preserve">to see if we need to apply for a permit.  </w:t>
      </w:r>
    </w:p>
    <w:p w14:paraId="575BEC76" w14:textId="4E168F6E" w:rsidR="00FB3DE6" w:rsidRDefault="00F93A83" w:rsidP="00FB3DE6">
      <w:pPr>
        <w:pStyle w:val="ListParagraph"/>
        <w:numPr>
          <w:ilvl w:val="3"/>
          <w:numId w:val="1"/>
        </w:numPr>
      </w:pPr>
      <w:r w:rsidRPr="003F2286">
        <w:t>I</w:t>
      </w:r>
      <w:r w:rsidR="00FB3DE6">
        <w:t xml:space="preserve">f </w:t>
      </w:r>
      <w:r w:rsidR="007B3DA8">
        <w:t>the</w:t>
      </w:r>
      <w:r w:rsidR="00FB3DE6">
        <w:t xml:space="preserve"> response is a no, you</w:t>
      </w:r>
      <w:r w:rsidRPr="003F2286">
        <w:t xml:space="preserve"> need to keep email for the records</w:t>
      </w:r>
      <w:r w:rsidR="00FB3DE6">
        <w:t xml:space="preserve"> and complete the following:</w:t>
      </w:r>
    </w:p>
    <w:p w14:paraId="7C8B6107" w14:textId="77777777" w:rsidR="00FB3DE6" w:rsidRPr="00FB3DE6" w:rsidRDefault="00FB3DE6" w:rsidP="00FB3DE6">
      <w:pPr>
        <w:pStyle w:val="ListParagraph"/>
        <w:numPr>
          <w:ilvl w:val="4"/>
          <w:numId w:val="1"/>
        </w:numPr>
        <w:rPr>
          <w:rStyle w:val="Hyperlink"/>
          <w:color w:val="auto"/>
          <w:u w:val="none"/>
        </w:rPr>
      </w:pPr>
      <w:r w:rsidRPr="003F2286">
        <w:t xml:space="preserve">Input all locations in to the FAA Notice criteria tool, </w:t>
      </w:r>
      <w:r>
        <w:t xml:space="preserve"> </w:t>
      </w:r>
      <w:hyperlink r:id="rId10" w:history="1">
        <w:r w:rsidRPr="003F2286">
          <w:rPr>
            <w:rStyle w:val="Hyperlink"/>
          </w:rPr>
          <w:t>https://oeaaa.faa.gov/oeaaa/external/gisTools/gisAction.jsp?action=showNoNoticeRequiredToolForm</w:t>
        </w:r>
      </w:hyperlink>
    </w:p>
    <w:p w14:paraId="0A16348B" w14:textId="77777777" w:rsidR="00FB3DE6" w:rsidRPr="003F2286" w:rsidRDefault="00FB3DE6" w:rsidP="00FB3DE6">
      <w:pPr>
        <w:pStyle w:val="ListParagraph"/>
        <w:numPr>
          <w:ilvl w:val="4"/>
          <w:numId w:val="1"/>
        </w:numPr>
      </w:pPr>
      <w:r w:rsidRPr="003F2286">
        <w:t>Add column to spreadsheet to note if the tool requires a FAA permit.</w:t>
      </w:r>
    </w:p>
    <w:p w14:paraId="10EA7AA9" w14:textId="77777777" w:rsidR="00FB3DE6" w:rsidRDefault="00FB3DE6" w:rsidP="00FB3DE6">
      <w:pPr>
        <w:pStyle w:val="ListParagraph"/>
        <w:numPr>
          <w:ilvl w:val="4"/>
          <w:numId w:val="1"/>
        </w:numPr>
      </w:pPr>
      <w:r w:rsidRPr="003F2286">
        <w:t xml:space="preserve">If the tool requires permit, </w:t>
      </w:r>
      <w:r w:rsidR="00A346AF">
        <w:t xml:space="preserve">go to d </w:t>
      </w:r>
    </w:p>
    <w:p w14:paraId="0E7067C9" w14:textId="77777777" w:rsidR="00A346AF" w:rsidRDefault="00A346AF" w:rsidP="00A346AF">
      <w:pPr>
        <w:pStyle w:val="ListParagraph"/>
        <w:numPr>
          <w:ilvl w:val="5"/>
          <w:numId w:val="1"/>
        </w:numPr>
        <w:rPr>
          <w:highlight w:val="yellow"/>
        </w:rPr>
      </w:pPr>
      <w:r w:rsidRPr="00A346AF">
        <w:rPr>
          <w:highlight w:val="yellow"/>
        </w:rPr>
        <w:t xml:space="preserve">If structure is shielded by a permanent structure contact </w:t>
      </w:r>
      <w:r>
        <w:rPr>
          <w:highlight w:val="yellow"/>
        </w:rPr>
        <w:t xml:space="preserve">Division of </w:t>
      </w:r>
      <w:r w:rsidRPr="00A346AF">
        <w:rPr>
          <w:highlight w:val="yellow"/>
        </w:rPr>
        <w:t xml:space="preserve">traffic operations to see if </w:t>
      </w:r>
      <w:r>
        <w:rPr>
          <w:highlight w:val="yellow"/>
        </w:rPr>
        <w:t xml:space="preserve">design services </w:t>
      </w:r>
      <w:r w:rsidRPr="00A346AF">
        <w:rPr>
          <w:highlight w:val="yellow"/>
        </w:rPr>
        <w:t>agrees to use FAA requirements under 77.9 e (1).</w:t>
      </w:r>
    </w:p>
    <w:p w14:paraId="094A3AF4" w14:textId="77777777" w:rsidR="00A346AF" w:rsidRDefault="00A346AF" w:rsidP="00A346AF">
      <w:pPr>
        <w:pStyle w:val="ListParagraph"/>
        <w:numPr>
          <w:ilvl w:val="6"/>
          <w:numId w:val="1"/>
        </w:numPr>
        <w:rPr>
          <w:highlight w:val="yellow"/>
        </w:rPr>
      </w:pPr>
      <w:r>
        <w:rPr>
          <w:highlight w:val="yellow"/>
        </w:rPr>
        <w:t>If yes go to step d (ii).</w:t>
      </w:r>
    </w:p>
    <w:p w14:paraId="7FC44734" w14:textId="77777777" w:rsidR="00A346AF" w:rsidRPr="00A346AF" w:rsidRDefault="00A346AF" w:rsidP="00A346AF">
      <w:pPr>
        <w:pStyle w:val="ListParagraph"/>
        <w:numPr>
          <w:ilvl w:val="6"/>
          <w:numId w:val="1"/>
        </w:numPr>
        <w:rPr>
          <w:highlight w:val="yellow"/>
        </w:rPr>
      </w:pPr>
      <w:r>
        <w:rPr>
          <w:highlight w:val="yellow"/>
        </w:rPr>
        <w:t>If no go to step d.</w:t>
      </w:r>
    </w:p>
    <w:p w14:paraId="27EC884F" w14:textId="77777777" w:rsidR="00FB3DE6" w:rsidRDefault="00FB3DE6" w:rsidP="00FB3DE6">
      <w:pPr>
        <w:pStyle w:val="ListParagraph"/>
        <w:numPr>
          <w:ilvl w:val="4"/>
          <w:numId w:val="1"/>
        </w:numPr>
      </w:pPr>
      <w:r>
        <w:t>Does the map on the screen show a heliport?  FAA has jurisdiction over all private and public heliports.  KAZC only has jurisdiction over public heliports (Kentucky has no public heliports).  A heliport will look like a perfect circle on the map.  Usually the airport will have an eclipse and an approach block.</w:t>
      </w:r>
    </w:p>
    <w:p w14:paraId="38360043" w14:textId="77777777" w:rsidR="00FB3DE6" w:rsidRDefault="00FB3DE6" w:rsidP="00FB3DE6">
      <w:pPr>
        <w:pStyle w:val="ListParagraph"/>
        <w:numPr>
          <w:ilvl w:val="5"/>
          <w:numId w:val="1"/>
        </w:numPr>
      </w:pPr>
      <w:r>
        <w:t xml:space="preserve">If yes you will need to file for a permit for all locations. Go </w:t>
      </w:r>
      <w:r w:rsidR="0077551F">
        <w:t>to step e</w:t>
      </w:r>
      <w:r>
        <w:t>.</w:t>
      </w:r>
    </w:p>
    <w:p w14:paraId="0AB4E1B6" w14:textId="77777777" w:rsidR="00FB3DE6" w:rsidRDefault="00FB3DE6" w:rsidP="00FB3DE6">
      <w:pPr>
        <w:pStyle w:val="ListParagraph"/>
        <w:numPr>
          <w:ilvl w:val="5"/>
          <w:numId w:val="1"/>
        </w:numPr>
      </w:pPr>
      <w:r>
        <w:t xml:space="preserve">If no you will need to document that you do not see a heliport surface. Then you would need to document (with photos and added to file) if location fits within the 77.9 e 1 requirements to not file a permit: </w:t>
      </w:r>
    </w:p>
    <w:p w14:paraId="5843AEA6" w14:textId="77777777" w:rsidR="00FB3DE6" w:rsidRDefault="00FB3DE6" w:rsidP="00FB3DE6">
      <w:pPr>
        <w:pStyle w:val="ListParagraph"/>
        <w:ind w:left="4320"/>
      </w:pPr>
      <w:r>
        <w:t xml:space="preserve">(e) You do not need to file notice for construction or alteration of: (1) Any object that will be shielded by existing structures of a permanent and substantial nature or by natural terrain or topographic features of equal or greater height, and will be located in the congested area of a city, town, or settlement where the </w:t>
      </w:r>
      <w:r>
        <w:lastRenderedPageBreak/>
        <w:t>shielded structure will not adversely affect safety in air navigation; You are done.</w:t>
      </w:r>
    </w:p>
    <w:p w14:paraId="3790049A" w14:textId="63ED1344" w:rsidR="00FB3DE6" w:rsidRPr="003F2286" w:rsidRDefault="00FB3DE6" w:rsidP="00FB3DE6">
      <w:pPr>
        <w:pStyle w:val="ListParagraph"/>
        <w:numPr>
          <w:ilvl w:val="4"/>
          <w:numId w:val="1"/>
        </w:numPr>
      </w:pPr>
      <w:r>
        <w:t>Y</w:t>
      </w:r>
      <w:r w:rsidRPr="003F2286">
        <w:t xml:space="preserve">ou will need to get a login ID and fill out a permit for each location.  Make sure that you make KYTC the sponsor and add </w:t>
      </w:r>
      <w:r w:rsidR="005A4AEC">
        <w:t>Jessica Goodwin</w:t>
      </w:r>
      <w:r w:rsidRPr="003F2286">
        <w:t xml:space="preserve"> as the contact for the Sponsor.</w:t>
      </w:r>
    </w:p>
    <w:p w14:paraId="2B0D49CF" w14:textId="77777777" w:rsidR="00FB3DE6" w:rsidRPr="003F2286" w:rsidRDefault="00FB3DE6" w:rsidP="00FB3DE6">
      <w:pPr>
        <w:pStyle w:val="ListParagraph"/>
        <w:numPr>
          <w:ilvl w:val="4"/>
          <w:numId w:val="1"/>
        </w:numPr>
      </w:pPr>
      <w:r w:rsidRPr="003F2286">
        <w:t>You may be required by the FAA to update or modify your information that has been turned in on the permit.</w:t>
      </w:r>
    </w:p>
    <w:p w14:paraId="37D55714" w14:textId="77777777" w:rsidR="00FB3DE6" w:rsidRDefault="00FB3DE6" w:rsidP="00FB3DE6">
      <w:pPr>
        <w:pStyle w:val="ListParagraph"/>
        <w:numPr>
          <w:ilvl w:val="4"/>
          <w:numId w:val="1"/>
        </w:numPr>
      </w:pPr>
      <w:r w:rsidRPr="003F2286">
        <w:t>FAA also will require you to turn in a PART 2 submittal after the structure is installed.  If the structure is moved in the field, a new permit shall be submitted to the FAA.  You will need to terminate the existing location permit.</w:t>
      </w:r>
    </w:p>
    <w:p w14:paraId="0E7A5BAE" w14:textId="38E49082" w:rsidR="00F93A83" w:rsidRPr="003F2286" w:rsidRDefault="00F93A83" w:rsidP="00FB3DE6">
      <w:pPr>
        <w:pStyle w:val="ListParagraph"/>
        <w:numPr>
          <w:ilvl w:val="3"/>
          <w:numId w:val="1"/>
        </w:numPr>
      </w:pPr>
      <w:r w:rsidRPr="003F2286">
        <w:t xml:space="preserve">If </w:t>
      </w:r>
      <w:r w:rsidR="007B3DA8">
        <w:t>the</w:t>
      </w:r>
      <w:r w:rsidRPr="003F2286">
        <w:t xml:space="preserve"> response is a yes, you will need to do the following;</w:t>
      </w:r>
    </w:p>
    <w:p w14:paraId="071BEBA5" w14:textId="77777777" w:rsidR="00F93A83" w:rsidRPr="003F2286" w:rsidRDefault="00F93A83" w:rsidP="00FB3DE6">
      <w:pPr>
        <w:pStyle w:val="ListParagraph"/>
        <w:numPr>
          <w:ilvl w:val="4"/>
          <w:numId w:val="1"/>
        </w:numPr>
      </w:pPr>
      <w:r w:rsidRPr="003F2286">
        <w:t xml:space="preserve">Get and fill out </w:t>
      </w:r>
      <w:r w:rsidR="00162C42">
        <w:t>the permit application (TC 55-2</w:t>
      </w:r>
      <w:r w:rsidRPr="003F2286">
        <w:t xml:space="preserve">) from the website. </w:t>
      </w:r>
      <w:hyperlink r:id="rId11" w:history="1">
        <w:r w:rsidRPr="003F2286">
          <w:rPr>
            <w:rStyle w:val="Hyperlink"/>
          </w:rPr>
          <w:t>http://transportation.ky.gov/Aviation/Pages/Zoning-Commission.aspx</w:t>
        </w:r>
      </w:hyperlink>
    </w:p>
    <w:p w14:paraId="552BCCB7" w14:textId="77777777" w:rsidR="00F93A83" w:rsidRPr="003F2286" w:rsidRDefault="00F93A83" w:rsidP="00FB3DE6">
      <w:pPr>
        <w:pStyle w:val="ListParagraph"/>
        <w:numPr>
          <w:ilvl w:val="4"/>
          <w:numId w:val="1"/>
        </w:numPr>
      </w:pPr>
      <w:r w:rsidRPr="003F2286">
        <w:t>On this permit just fill out one location and add in comments that there are multiple locations.  You will need to attach the spreadsheet to your submittal</w:t>
      </w:r>
    </w:p>
    <w:p w14:paraId="0C597607" w14:textId="0B763456" w:rsidR="00F93A83" w:rsidRPr="003F2286" w:rsidRDefault="00184DA4" w:rsidP="00FB3DE6">
      <w:pPr>
        <w:pStyle w:val="ListParagraph"/>
        <w:numPr>
          <w:ilvl w:val="4"/>
          <w:numId w:val="1"/>
        </w:numPr>
      </w:pPr>
      <w:r>
        <w:t xml:space="preserve">Send permit to </w:t>
      </w:r>
      <w:hyperlink r:id="rId12" w:history="1">
        <w:r w:rsidR="006C17AE" w:rsidRPr="00EA0F51">
          <w:rPr>
            <w:rStyle w:val="Hyperlink"/>
          </w:rPr>
          <w:t>AirportZoning@ky.gov</w:t>
        </w:r>
      </w:hyperlink>
      <w:r w:rsidR="00F93A83" w:rsidRPr="003F2286">
        <w:t xml:space="preserve"> to process and </w:t>
      </w:r>
      <w:r w:rsidR="006C17AE">
        <w:t>t</w:t>
      </w:r>
      <w:r w:rsidR="00F93A83" w:rsidRPr="003F2286">
        <w:t>he</w:t>
      </w:r>
      <w:r w:rsidR="006C17AE">
        <w:t>y</w:t>
      </w:r>
      <w:r w:rsidR="00F93A83" w:rsidRPr="003F2286">
        <w:t xml:space="preserve"> will send to the KAZC commission for review.</w:t>
      </w:r>
    </w:p>
    <w:p w14:paraId="5F11B372" w14:textId="77777777" w:rsidR="00F93A83" w:rsidRPr="003F2286" w:rsidRDefault="00F93A83" w:rsidP="00FB3DE6">
      <w:pPr>
        <w:pStyle w:val="ListParagraph"/>
        <w:numPr>
          <w:ilvl w:val="4"/>
          <w:numId w:val="1"/>
        </w:numPr>
      </w:pPr>
      <w:r w:rsidRPr="003F2286">
        <w:t>There may be follow-up after the structure is installed.</w:t>
      </w:r>
    </w:p>
    <w:p w14:paraId="451E1280" w14:textId="77777777" w:rsidR="00F93A83" w:rsidRPr="003F2286" w:rsidRDefault="00F93A83" w:rsidP="00FB3DE6">
      <w:pPr>
        <w:pStyle w:val="ListParagraph"/>
        <w:numPr>
          <w:ilvl w:val="4"/>
          <w:numId w:val="1"/>
        </w:numPr>
      </w:pPr>
      <w:r w:rsidRPr="003F2286">
        <w:t xml:space="preserve">Input all locations in to the FAA Notice criteria tool, </w:t>
      </w:r>
      <w:hyperlink r:id="rId13" w:history="1">
        <w:r w:rsidRPr="003F2286">
          <w:rPr>
            <w:rStyle w:val="Hyperlink"/>
          </w:rPr>
          <w:t>https://oeaaa.faa.gov/oeaaa/external/gisTools/gisAction.jsp?action=showNoNoticeRequiredToolForm</w:t>
        </w:r>
      </w:hyperlink>
    </w:p>
    <w:p w14:paraId="2DB89C88" w14:textId="77777777" w:rsidR="00F93A83" w:rsidRPr="003F2286" w:rsidRDefault="00F93A83" w:rsidP="00FB3DE6">
      <w:pPr>
        <w:pStyle w:val="ListParagraph"/>
        <w:numPr>
          <w:ilvl w:val="4"/>
          <w:numId w:val="1"/>
        </w:numPr>
      </w:pPr>
      <w:r w:rsidRPr="003F2286">
        <w:t>Add column to spreadsheet to note if the tool requires a FAA permit.</w:t>
      </w:r>
    </w:p>
    <w:p w14:paraId="1E59D3B1" w14:textId="68311EA6" w:rsidR="00F93A83" w:rsidRPr="003F2286" w:rsidRDefault="00F93A83" w:rsidP="00FB3DE6">
      <w:pPr>
        <w:pStyle w:val="ListParagraph"/>
        <w:numPr>
          <w:ilvl w:val="4"/>
          <w:numId w:val="1"/>
        </w:numPr>
      </w:pPr>
      <w:r w:rsidRPr="003F2286">
        <w:t xml:space="preserve">If the tool requires permit, you will need to get a login ID and fill out a permit for each location.  Make sure that you make KYTC the sponsor and add </w:t>
      </w:r>
      <w:r w:rsidR="005A4AEC">
        <w:t>Jessica Goodwin</w:t>
      </w:r>
      <w:r w:rsidRPr="003F2286">
        <w:t xml:space="preserve"> as the contact for the Sponsor.</w:t>
      </w:r>
    </w:p>
    <w:p w14:paraId="771AEF4F" w14:textId="77777777" w:rsidR="00F93A83" w:rsidRPr="003F2286" w:rsidRDefault="00F93A83" w:rsidP="00FB3DE6">
      <w:pPr>
        <w:pStyle w:val="ListParagraph"/>
        <w:numPr>
          <w:ilvl w:val="4"/>
          <w:numId w:val="1"/>
        </w:numPr>
      </w:pPr>
      <w:r w:rsidRPr="003F2286">
        <w:t>You may be required by the FAA to update or modify your information that has been turned in on the permit.</w:t>
      </w:r>
    </w:p>
    <w:p w14:paraId="5F5BAAE0" w14:textId="77777777" w:rsidR="00F93A83" w:rsidRDefault="00F93A83" w:rsidP="00FB3DE6">
      <w:pPr>
        <w:pStyle w:val="ListParagraph"/>
        <w:numPr>
          <w:ilvl w:val="4"/>
          <w:numId w:val="1"/>
        </w:numPr>
      </w:pPr>
      <w:r w:rsidRPr="003F2286">
        <w:t>FAA also will require you to turn in a PART 2 submittal after the structure is installed.  If the structure is moved in the field, a new permit shall be submitted to the FAA.  You will need to terminate the existing location permit.</w:t>
      </w:r>
    </w:p>
    <w:p w14:paraId="5AB732E8" w14:textId="77777777" w:rsidR="00A458BA" w:rsidRDefault="00A458BA"/>
    <w:sectPr w:rsidR="00A458BA" w:rsidSect="007622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F08AB"/>
    <w:multiLevelType w:val="hybridMultilevel"/>
    <w:tmpl w:val="CF90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53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A83"/>
    <w:rsid w:val="00162C42"/>
    <w:rsid w:val="00184DA4"/>
    <w:rsid w:val="003D4E01"/>
    <w:rsid w:val="004E1DAB"/>
    <w:rsid w:val="00525D9B"/>
    <w:rsid w:val="005A4AEC"/>
    <w:rsid w:val="005D63BB"/>
    <w:rsid w:val="006C17AE"/>
    <w:rsid w:val="0077551F"/>
    <w:rsid w:val="007B3DA8"/>
    <w:rsid w:val="00A346AF"/>
    <w:rsid w:val="00A458BA"/>
    <w:rsid w:val="00AA020B"/>
    <w:rsid w:val="00B2735A"/>
    <w:rsid w:val="00BA2F82"/>
    <w:rsid w:val="00C47E47"/>
    <w:rsid w:val="00E45145"/>
    <w:rsid w:val="00F93A83"/>
    <w:rsid w:val="00FA3066"/>
    <w:rsid w:val="00FB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917BF"/>
  <w15:chartTrackingRefBased/>
  <w15:docId w15:val="{79BFA7C8-2688-4E5E-99D7-81E79F63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A83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3A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gs.uky.edu/kgsweb/CoordConversionTool.asp" TargetMode="External"/><Relationship Id="rId13" Type="http://schemas.openxmlformats.org/officeDocument/2006/relationships/hyperlink" Target="https://oeaaa.faa.gov/oeaaa/external/gisTools/gisAction.jsp?action=showNoNoticeRequiredToolFor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irportZoning@ky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transportation.ky.gov/Aviation/Pages/Zoning-Commission.asp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oeaaa.faa.gov/oeaaa/external/gisTools/gisAction.jsp?action=showNoNoticeRequiredToolFor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irportZoning@ky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98FC7C39DA94696318C24A24E2940" ma:contentTypeVersion="3" ma:contentTypeDescription="Create a new document." ma:contentTypeScope="" ma:versionID="5312e36ded08d2dff9e2724943eae3c7">
  <xsd:schema xmlns:xsd="http://www.w3.org/2001/XMLSchema" xmlns:xs="http://www.w3.org/2001/XMLSchema" xmlns:p="http://schemas.microsoft.com/office/2006/metadata/properties" xmlns:ns1="http://schemas.microsoft.com/sharepoint/v3" xmlns:ns2="8f57a3f6-09a4-41fd-8868-8f2fe337609c" targetNamespace="http://schemas.microsoft.com/office/2006/metadata/properties" ma:root="true" ma:fieldsID="f62e8054b3478d369b0a904225b7875a" ns1:_="" ns2:_="">
    <xsd:import namespace="http://schemas.microsoft.com/sharepoint/v3"/>
    <xsd:import namespace="8f57a3f6-09a4-41fd-8868-8f2fe337609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Document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7a3f6-09a4-41fd-8868-8f2fe337609c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default="None" ma:format="Dropdown" ma:internalName="Category">
      <xsd:simpleType>
        <xsd:restriction base="dms:Choice">
          <xsd:enumeration value="Bid Item Notes for Lighting &amp; Signals"/>
          <xsd:enumeration value="Roadway Lighting Standard Detail Sheets"/>
          <xsd:enumeration value="Traffic Signal Standard Detail Sheets"/>
          <xsd:enumeration value="Signs Standard Detail Sheets"/>
          <xsd:enumeration value="KYTC Supplied Traffic Signal Equipment"/>
          <xsd:enumeration value="Steel Strain Pole Analysis"/>
          <xsd:enumeration value="Conduit Sizing Calculator"/>
          <xsd:enumeration value="Pole Base Volumne Calculator"/>
          <xsd:enumeration value="Standard Detail Sheet Order"/>
          <xsd:enumeration value="Lighting and Signals Cell Libraries"/>
          <xsd:enumeration value="General Topics"/>
          <xsd:enumeration value="MUTCD Review"/>
          <xsd:enumeration value="Safety"/>
          <xsd:enumeration value="Signals &amp; Lighting"/>
          <xsd:enumeration value="Signs &amp; Markings"/>
          <xsd:enumeration value="HSIP"/>
          <xsd:enumeration value="None"/>
        </xsd:restriction>
      </xsd:simpleType>
    </xsd:element>
    <xsd:element name="Document_x0020_Year" ma:index="11" nillable="true" ma:displayName="Document Year" ma:format="Dropdown" ma:internalName="Document_x0020_Year">
      <xsd:simpleType>
        <xsd:restriction base="dms:Choice"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Year xmlns="8f57a3f6-09a4-41fd-8868-8f2fe337609c" xsi:nil="true"/>
    <PublishingExpirationDate xmlns="http://schemas.microsoft.com/sharepoint/v3" xsi:nil="true"/>
    <PublishingStartDate xmlns="http://schemas.microsoft.com/sharepoint/v3" xsi:nil="true"/>
    <Category xmlns="8f57a3f6-09a4-41fd-8868-8f2fe337609c">None</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F5A02B-FF71-4E01-9878-6884FABD3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57a3f6-09a4-41fd-8868-8f2fe3376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947848-9120-476A-86A7-1358831CA2E0}">
  <ds:schemaRefs>
    <ds:schemaRef ds:uri="http://schemas.microsoft.com/office/2006/metadata/properties"/>
    <ds:schemaRef ds:uri="http://schemas.microsoft.com/office/infopath/2007/PartnerControls"/>
    <ds:schemaRef ds:uri="8f57a3f6-09a4-41fd-8868-8f2fe337609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EE5BAF8-C89F-4A64-9C6D-D35380F8F7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Swansegar, Ted (KYTC)</dc:creator>
  <cp:keywords/>
  <dc:description/>
  <cp:lastModifiedBy>Goodwin, Jessica R (KYTC)</cp:lastModifiedBy>
  <cp:revision>8</cp:revision>
  <dcterms:created xsi:type="dcterms:W3CDTF">2019-03-13T16:53:00Z</dcterms:created>
  <dcterms:modified xsi:type="dcterms:W3CDTF">2025-02-25T21:23:00Z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0x0101009D398FC7C39DA94696318C24A24E2940</vt:lpwstr>
  </property>
</Properties>
</file>